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6510A" w14:textId="77777777" w:rsidR="00EF3E65" w:rsidRPr="00E45B74" w:rsidRDefault="00EF3E65" w:rsidP="000F074A">
      <w:pPr>
        <w:jc w:val="center"/>
        <w:rPr>
          <w:rFonts w:ascii="Times New Roman" w:hAnsi="Times New Roman" w:cs="Times New Roman"/>
          <w:b/>
        </w:rPr>
      </w:pPr>
    </w:p>
    <w:tbl>
      <w:tblPr>
        <w:tblStyle w:val="TabloKlavuzu"/>
        <w:tblW w:w="10646" w:type="dxa"/>
        <w:jc w:val="center"/>
        <w:tblLook w:val="04A0" w:firstRow="1" w:lastRow="0" w:firstColumn="1" w:lastColumn="0" w:noHBand="0" w:noVBand="1"/>
      </w:tblPr>
      <w:tblGrid>
        <w:gridCol w:w="5103"/>
        <w:gridCol w:w="5543"/>
      </w:tblGrid>
      <w:tr w:rsidR="00E44323" w:rsidRPr="00E45B74" w14:paraId="173DA0A6" w14:textId="77777777" w:rsidTr="000F074A">
        <w:trPr>
          <w:jc w:val="center"/>
        </w:trPr>
        <w:tc>
          <w:tcPr>
            <w:tcW w:w="10646" w:type="dxa"/>
            <w:gridSpan w:val="2"/>
            <w:vAlign w:val="center"/>
          </w:tcPr>
          <w:p w14:paraId="4A3FAD98" w14:textId="77777777" w:rsidR="007973B3" w:rsidRPr="00E45B74" w:rsidRDefault="007973B3" w:rsidP="00771804">
            <w:pPr>
              <w:suppressAutoHyphens/>
              <w:spacing w:before="120" w:after="120"/>
              <w:jc w:val="center"/>
              <w:outlineLvl w:val="0"/>
              <w:rPr>
                <w:rFonts w:ascii="Times New Roman" w:hAnsi="Times New Roman"/>
                <w:b/>
              </w:rPr>
            </w:pPr>
            <w:r w:rsidRPr="00E45B74">
              <w:rPr>
                <w:rFonts w:ascii="Times New Roman" w:hAnsi="Times New Roman"/>
                <w:b/>
              </w:rPr>
              <w:t xml:space="preserve">İşgücü Piyasasına Geçişin Desteklenmesi Projesi </w:t>
            </w:r>
            <w:bookmarkStart w:id="0" w:name="_Toc37925844"/>
            <w:bookmarkStart w:id="1" w:name="_Toc128124928"/>
            <w:r w:rsidRPr="00E45B74">
              <w:rPr>
                <w:rFonts w:ascii="Times New Roman" w:hAnsi="Times New Roman"/>
                <w:b/>
              </w:rPr>
              <w:t>(Hibe No: TF0B7815)</w:t>
            </w:r>
            <w:bookmarkEnd w:id="0"/>
            <w:bookmarkEnd w:id="1"/>
          </w:p>
          <w:p w14:paraId="07F38C92" w14:textId="77777777" w:rsidR="007973B3" w:rsidRPr="00E45B74" w:rsidRDefault="007973B3" w:rsidP="007973B3">
            <w:pPr>
              <w:jc w:val="center"/>
              <w:rPr>
                <w:rFonts w:ascii="Times New Roman" w:hAnsi="Times New Roman"/>
                <w:b/>
              </w:rPr>
            </w:pPr>
            <w:r w:rsidRPr="00E45B74">
              <w:rPr>
                <w:rFonts w:ascii="Times New Roman" w:hAnsi="Times New Roman"/>
                <w:b/>
                <w:i/>
              </w:rPr>
              <w:t>“</w:t>
            </w:r>
            <w:bookmarkStart w:id="2" w:name="_Hlk34384328"/>
            <w:r w:rsidR="00456A4D" w:rsidRPr="00E45B74">
              <w:rPr>
                <w:rFonts w:ascii="Times New Roman" w:hAnsi="Times New Roman"/>
                <w:b/>
                <w:color w:val="000000"/>
              </w:rPr>
              <w:t>Dijital Arşivleme Hizmeti Alımı</w:t>
            </w:r>
            <w:r w:rsidRPr="00E45B74">
              <w:rPr>
                <w:rFonts w:ascii="Times New Roman" w:hAnsi="Times New Roman"/>
                <w:b/>
                <w:i/>
              </w:rPr>
              <w:t xml:space="preserve">” </w:t>
            </w:r>
            <w:r w:rsidR="00456A4D" w:rsidRPr="00E45B74">
              <w:rPr>
                <w:rFonts w:ascii="Times New Roman" w:hAnsi="Times New Roman"/>
                <w:b/>
                <w:i/>
              </w:rPr>
              <w:t>-</w:t>
            </w:r>
            <w:r w:rsidRPr="00E45B74">
              <w:rPr>
                <w:rFonts w:ascii="Times New Roman" w:hAnsi="Times New Roman"/>
                <w:b/>
              </w:rPr>
              <w:t xml:space="preserve"> </w:t>
            </w:r>
            <w:r w:rsidR="00456A4D" w:rsidRPr="00E45B74">
              <w:rPr>
                <w:rFonts w:ascii="Times New Roman" w:hAnsi="Times New Roman"/>
                <w:b/>
              </w:rPr>
              <w:t xml:space="preserve"> FRIT2-NCS-2.2-03-C</w:t>
            </w:r>
          </w:p>
          <w:bookmarkEnd w:id="2"/>
          <w:p w14:paraId="2564632E" w14:textId="77777777" w:rsidR="007973B3" w:rsidRPr="00E45B74" w:rsidRDefault="009373CE" w:rsidP="007973B3">
            <w:pPr>
              <w:spacing w:before="120" w:after="120"/>
              <w:jc w:val="center"/>
              <w:rPr>
                <w:rFonts w:ascii="Times New Roman" w:hAnsi="Times New Roman"/>
                <w:b/>
              </w:rPr>
            </w:pPr>
            <w:r w:rsidRPr="00E45B74">
              <w:rPr>
                <w:rFonts w:ascii="Times New Roman" w:hAnsi="Times New Roman" w:cs="Times New Roman"/>
                <w:b/>
              </w:rPr>
              <w:t>Zeyilname No:2</w:t>
            </w:r>
          </w:p>
        </w:tc>
      </w:tr>
      <w:tr w:rsidR="009373CE" w:rsidRPr="00E45B74" w14:paraId="2AC6CA16" w14:textId="77777777" w:rsidTr="000F074A">
        <w:trPr>
          <w:jc w:val="center"/>
        </w:trPr>
        <w:tc>
          <w:tcPr>
            <w:tcW w:w="10646" w:type="dxa"/>
            <w:gridSpan w:val="2"/>
            <w:vAlign w:val="center"/>
          </w:tcPr>
          <w:p w14:paraId="3248B7FA" w14:textId="77777777" w:rsidR="009373CE" w:rsidRPr="00E45B74" w:rsidRDefault="00E45B74" w:rsidP="00771804">
            <w:pPr>
              <w:suppressAutoHyphens/>
              <w:spacing w:before="120" w:after="120"/>
              <w:jc w:val="center"/>
              <w:outlineLvl w:val="0"/>
              <w:rPr>
                <w:rFonts w:ascii="Times New Roman" w:hAnsi="Times New Roman"/>
                <w:b/>
              </w:rPr>
            </w:pPr>
            <w:r w:rsidRPr="00E45B74">
              <w:rPr>
                <w:rFonts w:ascii="Times New Roman" w:hAnsi="Times New Roman"/>
                <w:b/>
              </w:rPr>
              <w:t>İhale Tarihinde Değişiklik</w:t>
            </w:r>
          </w:p>
        </w:tc>
      </w:tr>
      <w:tr w:rsidR="009373CE" w:rsidRPr="00E45B74" w14:paraId="7E33A9A4" w14:textId="77777777" w:rsidTr="000F074A">
        <w:trPr>
          <w:jc w:val="center"/>
        </w:trPr>
        <w:tc>
          <w:tcPr>
            <w:tcW w:w="10646" w:type="dxa"/>
            <w:gridSpan w:val="2"/>
            <w:vAlign w:val="center"/>
          </w:tcPr>
          <w:p w14:paraId="274386C9" w14:textId="77777777" w:rsidR="00E45B74" w:rsidRPr="00E45B74" w:rsidRDefault="00E45B74" w:rsidP="00E45B74">
            <w:pPr>
              <w:suppressAutoHyphens/>
              <w:spacing w:before="120" w:after="120"/>
              <w:jc w:val="center"/>
              <w:outlineLvl w:val="0"/>
              <w:rPr>
                <w:rFonts w:ascii="Times New Roman" w:hAnsi="Times New Roman"/>
                <w:b/>
              </w:rPr>
            </w:pPr>
            <w:r w:rsidRPr="00E45B74">
              <w:rPr>
                <w:rFonts w:ascii="Times New Roman" w:hAnsi="Times New Roman"/>
                <w:b/>
              </w:rPr>
              <w:t xml:space="preserve">Eski hali </w:t>
            </w:r>
            <w:r w:rsidRPr="00E45B74">
              <w:rPr>
                <w:rFonts w:ascii="Times New Roman" w:hAnsi="Times New Roman"/>
                <w:b/>
              </w:rPr>
              <w:tab/>
              <w:t xml:space="preserve">Yeni hali </w:t>
            </w:r>
          </w:p>
          <w:p w14:paraId="649689DC" w14:textId="7CCFCEF5" w:rsidR="009373CE" w:rsidRPr="00E45B74" w:rsidRDefault="00E45B74" w:rsidP="000B452A">
            <w:pPr>
              <w:suppressAutoHyphens/>
              <w:spacing w:before="120" w:after="120"/>
              <w:jc w:val="center"/>
              <w:outlineLvl w:val="0"/>
              <w:rPr>
                <w:rFonts w:ascii="Times New Roman" w:hAnsi="Times New Roman"/>
                <w:b/>
              </w:rPr>
            </w:pPr>
            <w:r w:rsidRPr="00E45B74">
              <w:rPr>
                <w:rFonts w:ascii="Times New Roman" w:hAnsi="Times New Roman"/>
                <w:b/>
              </w:rPr>
              <w:t>İhale tarihi: 08/01/2026 – 11.</w:t>
            </w:r>
            <w:r w:rsidR="000B452A">
              <w:rPr>
                <w:rFonts w:ascii="Times New Roman" w:hAnsi="Times New Roman"/>
                <w:b/>
              </w:rPr>
              <w:t>15</w:t>
            </w:r>
            <w:r w:rsidRPr="00E45B74">
              <w:rPr>
                <w:rFonts w:ascii="Times New Roman" w:hAnsi="Times New Roman"/>
                <w:b/>
              </w:rPr>
              <w:tab/>
              <w:t>İhale tarihi: 12/01/2026 – 1</w:t>
            </w:r>
            <w:r w:rsidR="000B452A">
              <w:rPr>
                <w:rFonts w:ascii="Times New Roman" w:hAnsi="Times New Roman"/>
                <w:b/>
              </w:rPr>
              <w:t>5</w:t>
            </w:r>
            <w:r w:rsidRPr="00E45B74">
              <w:rPr>
                <w:rFonts w:ascii="Times New Roman" w:hAnsi="Times New Roman"/>
                <w:b/>
              </w:rPr>
              <w:t>.</w:t>
            </w:r>
            <w:r w:rsidR="00AA2CCC">
              <w:rPr>
                <w:rFonts w:ascii="Times New Roman" w:hAnsi="Times New Roman"/>
                <w:b/>
              </w:rPr>
              <w:t>15</w:t>
            </w:r>
          </w:p>
        </w:tc>
      </w:tr>
      <w:tr w:rsidR="001F7EBC" w:rsidRPr="00E45B74" w14:paraId="5A711F93" w14:textId="77777777" w:rsidTr="00771804">
        <w:trPr>
          <w:trHeight w:val="640"/>
          <w:jc w:val="center"/>
        </w:trPr>
        <w:tc>
          <w:tcPr>
            <w:tcW w:w="10646" w:type="dxa"/>
            <w:gridSpan w:val="2"/>
            <w:vAlign w:val="center"/>
          </w:tcPr>
          <w:p w14:paraId="1EFFE7ED" w14:textId="77777777" w:rsidR="001F7EBC" w:rsidRPr="00E45B74" w:rsidRDefault="004F5086" w:rsidP="004F5086">
            <w:pPr>
              <w:spacing w:before="120" w:after="120"/>
              <w:jc w:val="both"/>
              <w:rPr>
                <w:rFonts w:ascii="Times New Roman" w:hAnsi="Times New Roman"/>
                <w:b/>
              </w:rPr>
            </w:pPr>
            <w:r w:rsidRPr="00E45B74">
              <w:rPr>
                <w:rFonts w:ascii="Times New Roman" w:hAnsi="Times New Roman"/>
                <w:b/>
              </w:rPr>
              <w:t>II. Bölüm Teklif Verecek Firmalar İçin Bilgiler, 4. Teknik Teklif kısmı aşağıdaki şekilde değiştirilmiştir.</w:t>
            </w:r>
            <w:r w:rsidR="00E45B74" w:rsidRPr="00E45B74">
              <w:rPr>
                <w:rFonts w:ascii="Times New Roman" w:hAnsi="Times New Roman"/>
                <w:b/>
              </w:rPr>
              <w:t xml:space="preserve"> Siber Hijyen Sertifikası talep edilen belgelerden çıkarılmıştır. </w:t>
            </w:r>
          </w:p>
        </w:tc>
      </w:tr>
      <w:tr w:rsidR="001F7EBC" w:rsidRPr="00E45B74" w14:paraId="5CA2385C" w14:textId="77777777" w:rsidTr="000F074A">
        <w:trPr>
          <w:trHeight w:val="338"/>
          <w:jc w:val="center"/>
        </w:trPr>
        <w:tc>
          <w:tcPr>
            <w:tcW w:w="5103" w:type="dxa"/>
          </w:tcPr>
          <w:p w14:paraId="40D5383F" w14:textId="77777777" w:rsidR="001F7EBC" w:rsidRPr="00E45B74" w:rsidRDefault="001F7EBC" w:rsidP="001F7EBC">
            <w:pPr>
              <w:spacing w:before="120" w:after="120"/>
              <w:rPr>
                <w:rFonts w:ascii="Times New Roman" w:hAnsi="Times New Roman"/>
                <w:b/>
              </w:rPr>
            </w:pPr>
            <w:r w:rsidRPr="00E45B74">
              <w:rPr>
                <w:rFonts w:ascii="Times New Roman" w:hAnsi="Times New Roman"/>
                <w:b/>
              </w:rPr>
              <w:t>Eski Hali</w:t>
            </w:r>
          </w:p>
        </w:tc>
        <w:tc>
          <w:tcPr>
            <w:tcW w:w="5543" w:type="dxa"/>
          </w:tcPr>
          <w:p w14:paraId="4EDBADAA" w14:textId="77777777" w:rsidR="001F7EBC" w:rsidRPr="00E45B74" w:rsidRDefault="001F7EBC" w:rsidP="001F7EBC">
            <w:pPr>
              <w:spacing w:before="120" w:after="120"/>
              <w:rPr>
                <w:rFonts w:ascii="Times New Roman" w:hAnsi="Times New Roman"/>
                <w:b/>
              </w:rPr>
            </w:pPr>
            <w:r w:rsidRPr="00E45B74">
              <w:rPr>
                <w:rFonts w:ascii="Times New Roman" w:hAnsi="Times New Roman"/>
                <w:b/>
              </w:rPr>
              <w:t>Yeni Hali</w:t>
            </w:r>
          </w:p>
        </w:tc>
      </w:tr>
      <w:tr w:rsidR="00CD37B2" w:rsidRPr="00E45B74" w14:paraId="2AC1BB3F" w14:textId="77777777" w:rsidTr="000F074A">
        <w:trPr>
          <w:trHeight w:val="1055"/>
          <w:jc w:val="center"/>
        </w:trPr>
        <w:tc>
          <w:tcPr>
            <w:tcW w:w="5103" w:type="dxa"/>
            <w:vAlign w:val="center"/>
          </w:tcPr>
          <w:p w14:paraId="565906F3" w14:textId="77777777" w:rsidR="00375CF9" w:rsidRPr="00E45B74" w:rsidRDefault="00375CF9" w:rsidP="00375CF9">
            <w:pPr>
              <w:spacing w:before="120" w:after="120"/>
              <w:jc w:val="both"/>
              <w:rPr>
                <w:rFonts w:ascii="Times New Roman" w:hAnsi="Times New Roman"/>
              </w:rPr>
            </w:pPr>
            <w:r w:rsidRPr="00E45B74">
              <w:rPr>
                <w:rFonts w:ascii="Times New Roman" w:hAnsi="Times New Roman"/>
              </w:rPr>
              <w:t>Teknik teklifte aşağıda belirtilen, teklif verenin uygunluğ</w:t>
            </w:r>
            <w:r w:rsidR="00AC19A2" w:rsidRPr="00E45B74">
              <w:rPr>
                <w:rFonts w:ascii="Times New Roman" w:hAnsi="Times New Roman"/>
              </w:rPr>
              <w:t>unu gösteren belgeler olacaktır</w:t>
            </w:r>
            <w:r w:rsidRPr="00E45B74">
              <w:rPr>
                <w:rFonts w:ascii="Times New Roman" w:hAnsi="Times New Roman"/>
              </w:rPr>
              <w:t>.</w:t>
            </w:r>
            <w:r w:rsidR="00AC19A2" w:rsidRPr="00E45B74">
              <w:rPr>
                <w:rFonts w:ascii="Times New Roman" w:hAnsi="Times New Roman"/>
              </w:rPr>
              <w:t xml:space="preserve"> </w:t>
            </w:r>
            <w:r w:rsidRPr="00E45B74">
              <w:rPr>
                <w:rFonts w:ascii="Times New Roman" w:hAnsi="Times New Roman"/>
              </w:rPr>
              <w:t>Teklif sahibinin sunacağı referans ya da yeterlilik belgelerinin İdare tarafından istenmesi durumunda asılları ibraz edilecektir.  İhale öncesi, belgelerin “Aslı Gibidir” şeklinde onaylanması gerekmemektedir. Aşağıdaki maddelerin eksiksiz olarak sunulması istenmektedir.</w:t>
            </w:r>
          </w:p>
          <w:p w14:paraId="306C76D7" w14:textId="77777777" w:rsidR="00375CF9" w:rsidRPr="00E45B74" w:rsidRDefault="00375CF9" w:rsidP="00375CF9">
            <w:pPr>
              <w:spacing w:before="120" w:after="120"/>
              <w:jc w:val="both"/>
              <w:rPr>
                <w:rFonts w:ascii="Times New Roman" w:hAnsi="Times New Roman"/>
              </w:rPr>
            </w:pPr>
          </w:p>
          <w:p w14:paraId="4C17D26C" w14:textId="77777777" w:rsidR="00375CF9" w:rsidRPr="00E45B74" w:rsidRDefault="00375CF9" w:rsidP="00375CF9">
            <w:pPr>
              <w:spacing w:before="120" w:after="120"/>
              <w:jc w:val="both"/>
              <w:rPr>
                <w:rFonts w:ascii="Times New Roman" w:hAnsi="Times New Roman"/>
              </w:rPr>
            </w:pPr>
            <w:r w:rsidRPr="00E45B74">
              <w:rPr>
                <w:rFonts w:ascii="Times New Roman" w:hAnsi="Times New Roman"/>
              </w:rPr>
              <w:t>1.Tebligat adresi (Yetkili kişi adları, iletişim bilgileri, vergi no, vb.),</w:t>
            </w:r>
          </w:p>
          <w:p w14:paraId="48F05B8A" w14:textId="77777777" w:rsidR="00375CF9" w:rsidRPr="00E45B74" w:rsidRDefault="00375CF9" w:rsidP="00375CF9">
            <w:pPr>
              <w:spacing w:before="120" w:after="120"/>
              <w:jc w:val="both"/>
              <w:rPr>
                <w:rFonts w:ascii="Times New Roman" w:hAnsi="Times New Roman"/>
              </w:rPr>
            </w:pPr>
            <w:r w:rsidRPr="00E45B74">
              <w:rPr>
                <w:rFonts w:ascii="Times New Roman" w:hAnsi="Times New Roman"/>
              </w:rPr>
              <w:t>2. Ticaret ve/veya Sanayi Odası Belgesi (2025 yılı içinde alınmış)</w:t>
            </w:r>
          </w:p>
          <w:p w14:paraId="47F4A2F6" w14:textId="77777777" w:rsidR="00375CF9" w:rsidRPr="00E45B74" w:rsidRDefault="00375CF9" w:rsidP="00375CF9">
            <w:pPr>
              <w:spacing w:before="120" w:after="120"/>
              <w:jc w:val="both"/>
              <w:rPr>
                <w:rFonts w:ascii="Times New Roman" w:hAnsi="Times New Roman"/>
              </w:rPr>
            </w:pPr>
            <w:r w:rsidRPr="00E45B74">
              <w:rPr>
                <w:rFonts w:ascii="Times New Roman" w:hAnsi="Times New Roman"/>
              </w:rPr>
              <w:t xml:space="preserve">3. Noter tasdikli imza beyannamesi veya imza sirküleri; </w:t>
            </w:r>
          </w:p>
          <w:p w14:paraId="0F1C8B71" w14:textId="77777777" w:rsidR="00375CF9" w:rsidRPr="00E45B74" w:rsidRDefault="00375CF9" w:rsidP="00375CF9">
            <w:pPr>
              <w:spacing w:before="120" w:after="120"/>
              <w:jc w:val="both"/>
              <w:rPr>
                <w:rFonts w:ascii="Times New Roman" w:hAnsi="Times New Roman"/>
              </w:rPr>
            </w:pPr>
            <w:r w:rsidRPr="00E45B74">
              <w:rPr>
                <w:rFonts w:ascii="Times New Roman" w:hAnsi="Times New Roman"/>
              </w:rPr>
              <w:t>4. Gerçek kişi olması halinde, noter tasdikli imza beyannamesi,</w:t>
            </w:r>
          </w:p>
          <w:p w14:paraId="551E19E2" w14:textId="77777777" w:rsidR="00375CF9" w:rsidRPr="00E45B74" w:rsidRDefault="00375CF9" w:rsidP="00375CF9">
            <w:pPr>
              <w:spacing w:before="120" w:after="120"/>
              <w:jc w:val="both"/>
              <w:rPr>
                <w:rFonts w:ascii="Times New Roman" w:hAnsi="Times New Roman"/>
              </w:rPr>
            </w:pPr>
            <w:r w:rsidRPr="00E45B74">
              <w:rPr>
                <w:rFonts w:ascii="Times New Roman" w:hAnsi="Times New Roman"/>
              </w:rPr>
              <w:t>5.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7ED3D6E7" w14:textId="77777777" w:rsidR="00375CF9" w:rsidRPr="00E45B74" w:rsidRDefault="00375CF9" w:rsidP="00375CF9">
            <w:pPr>
              <w:spacing w:before="120" w:after="120"/>
              <w:jc w:val="both"/>
              <w:rPr>
                <w:rFonts w:ascii="Times New Roman" w:hAnsi="Times New Roman"/>
              </w:rPr>
            </w:pPr>
            <w:r w:rsidRPr="00E45B74">
              <w:rPr>
                <w:rFonts w:ascii="Times New Roman" w:hAnsi="Times New Roman"/>
              </w:rPr>
              <w:t xml:space="preserve">6. Vekâleten ihaleye katılım sağlanıyorsa, teklifi imzalayan kişi veya kişilerin noter tasdikli vekâletnameleri ve imza sirküleri </w:t>
            </w:r>
          </w:p>
          <w:p w14:paraId="1FE85A06" w14:textId="77777777" w:rsidR="00375CF9" w:rsidRPr="00E45B74" w:rsidRDefault="00375CF9" w:rsidP="00375CF9">
            <w:pPr>
              <w:spacing w:before="120" w:after="120"/>
              <w:jc w:val="both"/>
              <w:rPr>
                <w:rFonts w:ascii="Times New Roman" w:hAnsi="Times New Roman"/>
              </w:rPr>
            </w:pPr>
            <w:r w:rsidRPr="00E45B74">
              <w:rPr>
                <w:rFonts w:ascii="Times New Roman" w:hAnsi="Times New Roman"/>
              </w:rPr>
              <w:t>7. Ortak girişim olması halinde her bir ortak için yukarıdaki belgelere ilaveten ortak girişim beyannamesi (Ek 1),</w:t>
            </w:r>
          </w:p>
          <w:p w14:paraId="2FD266A2" w14:textId="77777777" w:rsidR="00375CF9" w:rsidRPr="00E45B74" w:rsidRDefault="00375CF9" w:rsidP="00375CF9">
            <w:pPr>
              <w:spacing w:before="120" w:after="120"/>
              <w:jc w:val="both"/>
              <w:rPr>
                <w:rFonts w:ascii="Times New Roman" w:hAnsi="Times New Roman"/>
              </w:rPr>
            </w:pPr>
            <w:r w:rsidRPr="00E45B74">
              <w:rPr>
                <w:rFonts w:ascii="Times New Roman" w:hAnsi="Times New Roman"/>
              </w:rPr>
              <w:t xml:space="preserve">8. Aşağıdaki belgeler teklif ile birlikte sunulacaktır; </w:t>
            </w:r>
          </w:p>
          <w:p w14:paraId="35B80F26" w14:textId="77777777" w:rsidR="00375CF9" w:rsidRPr="00E45B74" w:rsidRDefault="00375CF9" w:rsidP="00375CF9">
            <w:pPr>
              <w:spacing w:before="120" w:after="120"/>
              <w:jc w:val="both"/>
              <w:rPr>
                <w:rFonts w:ascii="Times New Roman" w:hAnsi="Times New Roman"/>
              </w:rPr>
            </w:pPr>
            <w:r w:rsidRPr="00E45B74">
              <w:rPr>
                <w:rFonts w:ascii="Times New Roman" w:hAnsi="Times New Roman"/>
              </w:rPr>
              <w:t>• Yazılım Yetki Belgesi</w:t>
            </w:r>
          </w:p>
          <w:p w14:paraId="7129E46B" w14:textId="77777777" w:rsidR="00375CF9" w:rsidRPr="00E45B74" w:rsidRDefault="00375CF9" w:rsidP="00375CF9">
            <w:pPr>
              <w:spacing w:before="120" w:after="120"/>
              <w:jc w:val="both"/>
              <w:rPr>
                <w:rFonts w:ascii="Times New Roman" w:hAnsi="Times New Roman"/>
              </w:rPr>
            </w:pPr>
            <w:r w:rsidRPr="00E45B74">
              <w:rPr>
                <w:rFonts w:ascii="Times New Roman" w:hAnsi="Times New Roman"/>
              </w:rPr>
              <w:t>• Kamu Bilişim Yetki Belgesi</w:t>
            </w:r>
          </w:p>
          <w:p w14:paraId="6F2CBEE0" w14:textId="77777777" w:rsidR="00375CF9" w:rsidRPr="00E45B74" w:rsidRDefault="00375CF9" w:rsidP="00375CF9">
            <w:pPr>
              <w:spacing w:before="120" w:after="120"/>
              <w:jc w:val="both"/>
              <w:rPr>
                <w:rFonts w:ascii="Times New Roman" w:hAnsi="Times New Roman"/>
              </w:rPr>
            </w:pPr>
            <w:r w:rsidRPr="00E45B74">
              <w:rPr>
                <w:rFonts w:ascii="Times New Roman" w:hAnsi="Times New Roman"/>
              </w:rPr>
              <w:t>• Siber Hijyen Sertifikası</w:t>
            </w:r>
          </w:p>
          <w:p w14:paraId="22A387B2" w14:textId="77777777" w:rsidR="00375CF9" w:rsidRPr="00E45B74" w:rsidRDefault="00375CF9" w:rsidP="00375CF9">
            <w:pPr>
              <w:spacing w:before="120" w:after="120"/>
              <w:jc w:val="both"/>
              <w:rPr>
                <w:rFonts w:ascii="Times New Roman" w:hAnsi="Times New Roman"/>
              </w:rPr>
            </w:pPr>
            <w:r w:rsidRPr="00E45B74">
              <w:rPr>
                <w:rFonts w:ascii="Times New Roman" w:hAnsi="Times New Roman"/>
              </w:rPr>
              <w:t>• Satış Sonrası Hizmet Yeterlilik Belgesi</w:t>
            </w:r>
          </w:p>
          <w:p w14:paraId="769975ED" w14:textId="77777777" w:rsidR="00375CF9" w:rsidRPr="00E45B74" w:rsidRDefault="00375CF9" w:rsidP="00375CF9">
            <w:pPr>
              <w:spacing w:before="120" w:after="120"/>
              <w:jc w:val="both"/>
              <w:rPr>
                <w:rFonts w:ascii="Times New Roman" w:hAnsi="Times New Roman"/>
              </w:rPr>
            </w:pPr>
            <w:r w:rsidRPr="00E45B74">
              <w:rPr>
                <w:rFonts w:ascii="Times New Roman" w:hAnsi="Times New Roman"/>
              </w:rPr>
              <w:t>• ISO 45001:2018 İş Sağlığı ve Güvenliği Yönetim Sistemi</w:t>
            </w:r>
          </w:p>
          <w:p w14:paraId="784E0320" w14:textId="77777777" w:rsidR="00375CF9" w:rsidRPr="00E45B74" w:rsidRDefault="00375CF9" w:rsidP="00375CF9">
            <w:pPr>
              <w:spacing w:before="120" w:after="120"/>
              <w:jc w:val="both"/>
              <w:rPr>
                <w:rFonts w:ascii="Times New Roman" w:hAnsi="Times New Roman"/>
              </w:rPr>
            </w:pPr>
            <w:r w:rsidRPr="00E45B74">
              <w:rPr>
                <w:rFonts w:ascii="Times New Roman" w:hAnsi="Times New Roman"/>
              </w:rPr>
              <w:t>• ISO27001:2022 Bilgi Güvenliği Yönetim Sistemi</w:t>
            </w:r>
          </w:p>
          <w:p w14:paraId="63DAD08B" w14:textId="77777777" w:rsidR="00E45B74" w:rsidRPr="00E45B74" w:rsidRDefault="00375CF9" w:rsidP="00E45B74">
            <w:pPr>
              <w:spacing w:before="120" w:after="120"/>
              <w:jc w:val="both"/>
              <w:rPr>
                <w:rFonts w:ascii="Times New Roman" w:hAnsi="Times New Roman"/>
              </w:rPr>
            </w:pPr>
            <w:r w:rsidRPr="00E45B74">
              <w:rPr>
                <w:rFonts w:ascii="Times New Roman" w:hAnsi="Times New Roman"/>
              </w:rPr>
              <w:t>• Tesis Güvenlik Belgesi</w:t>
            </w:r>
          </w:p>
          <w:p w14:paraId="5C7F5051" w14:textId="77777777" w:rsidR="00CD37B2" w:rsidRPr="00E45B74" w:rsidRDefault="00CD37B2" w:rsidP="00375CF9">
            <w:pPr>
              <w:spacing w:before="120" w:after="120"/>
              <w:jc w:val="both"/>
              <w:rPr>
                <w:rFonts w:ascii="Times New Roman" w:hAnsi="Times New Roman"/>
              </w:rPr>
            </w:pPr>
          </w:p>
        </w:tc>
        <w:tc>
          <w:tcPr>
            <w:tcW w:w="5543" w:type="dxa"/>
            <w:vAlign w:val="center"/>
          </w:tcPr>
          <w:p w14:paraId="1B391BE1" w14:textId="77777777" w:rsidR="00135420" w:rsidRPr="00E45B74" w:rsidRDefault="00135420" w:rsidP="00135420">
            <w:pPr>
              <w:spacing w:before="120" w:after="120"/>
              <w:jc w:val="both"/>
              <w:rPr>
                <w:rFonts w:ascii="Times New Roman" w:hAnsi="Times New Roman"/>
              </w:rPr>
            </w:pPr>
            <w:r w:rsidRPr="00E45B74">
              <w:rPr>
                <w:rFonts w:ascii="Times New Roman" w:hAnsi="Times New Roman"/>
              </w:rPr>
              <w:t>Teknik teklifte aşağıda belirtilen, teklif verenin uygunluğunu gösteren belgeler olacaktır. Teklif sahibinin sunacağı referans ya da yeterlilik belgelerinin İdare tarafından istenmesi durumunda asılları ibraz edilecektir.  İhale öncesi, belgelerin “Aslı Gibidir” şeklinde onaylanması gerekmemektedir. Aşağıdaki maddelerin eksiksiz olarak sunulması istenmektedir.</w:t>
            </w:r>
          </w:p>
          <w:p w14:paraId="78EF4227" w14:textId="77777777" w:rsidR="00375CF9" w:rsidRPr="00E45B74" w:rsidRDefault="00375CF9" w:rsidP="00375CF9">
            <w:pPr>
              <w:spacing w:before="120" w:after="120"/>
              <w:jc w:val="both"/>
              <w:rPr>
                <w:rFonts w:ascii="Times New Roman" w:hAnsi="Times New Roman"/>
              </w:rPr>
            </w:pPr>
          </w:p>
          <w:p w14:paraId="0DC9D3F2" w14:textId="77777777" w:rsidR="00375CF9" w:rsidRPr="00E45B74" w:rsidRDefault="00375CF9" w:rsidP="00375CF9">
            <w:pPr>
              <w:spacing w:before="120" w:after="120"/>
              <w:jc w:val="both"/>
              <w:rPr>
                <w:rFonts w:ascii="Times New Roman" w:hAnsi="Times New Roman"/>
              </w:rPr>
            </w:pPr>
            <w:r w:rsidRPr="00E45B74">
              <w:rPr>
                <w:rFonts w:ascii="Times New Roman" w:hAnsi="Times New Roman"/>
              </w:rPr>
              <w:t>1. Tebligat adresi (Yetkili kişi adları, iletişim bilgileri, vergi no, vb.),</w:t>
            </w:r>
          </w:p>
          <w:p w14:paraId="12D4B579" w14:textId="77777777" w:rsidR="00375CF9" w:rsidRPr="00E45B74" w:rsidRDefault="00375CF9" w:rsidP="00375CF9">
            <w:pPr>
              <w:spacing w:before="120" w:after="120"/>
              <w:jc w:val="both"/>
              <w:rPr>
                <w:rFonts w:ascii="Times New Roman" w:hAnsi="Times New Roman"/>
              </w:rPr>
            </w:pPr>
            <w:r w:rsidRPr="00E45B74">
              <w:rPr>
                <w:rFonts w:ascii="Times New Roman" w:hAnsi="Times New Roman"/>
              </w:rPr>
              <w:t>2. Ticaret ve/veya Sanayi Odası Belgesi (2025 yılı içinde alınmış)</w:t>
            </w:r>
          </w:p>
          <w:p w14:paraId="05428C2C" w14:textId="77777777" w:rsidR="00375CF9" w:rsidRPr="00E45B74" w:rsidRDefault="00375CF9" w:rsidP="00375CF9">
            <w:pPr>
              <w:spacing w:before="120" w:after="120"/>
              <w:jc w:val="both"/>
              <w:rPr>
                <w:rFonts w:ascii="Times New Roman" w:hAnsi="Times New Roman"/>
              </w:rPr>
            </w:pPr>
            <w:r w:rsidRPr="00E45B74">
              <w:rPr>
                <w:rFonts w:ascii="Times New Roman" w:hAnsi="Times New Roman"/>
              </w:rPr>
              <w:t xml:space="preserve">3. Noter tasdikli imza beyannamesi veya imza sirküleri; </w:t>
            </w:r>
          </w:p>
          <w:p w14:paraId="650823B6" w14:textId="77777777" w:rsidR="00375CF9" w:rsidRPr="00E45B74" w:rsidRDefault="00375CF9" w:rsidP="00375CF9">
            <w:pPr>
              <w:spacing w:before="120" w:after="120"/>
              <w:jc w:val="both"/>
              <w:rPr>
                <w:rFonts w:ascii="Times New Roman" w:hAnsi="Times New Roman"/>
              </w:rPr>
            </w:pPr>
            <w:r w:rsidRPr="00E45B74">
              <w:rPr>
                <w:rFonts w:ascii="Times New Roman" w:hAnsi="Times New Roman"/>
              </w:rPr>
              <w:t>4. Gerçek kişi olması halinde, noter tasdikli imza beyannamesi,</w:t>
            </w:r>
          </w:p>
          <w:p w14:paraId="044EF202" w14:textId="77777777" w:rsidR="00375CF9" w:rsidRPr="00E45B74" w:rsidRDefault="00375CF9" w:rsidP="00375CF9">
            <w:pPr>
              <w:spacing w:before="120" w:after="120"/>
              <w:jc w:val="both"/>
              <w:rPr>
                <w:rFonts w:ascii="Times New Roman" w:hAnsi="Times New Roman"/>
              </w:rPr>
            </w:pPr>
            <w:r w:rsidRPr="00E45B74">
              <w:rPr>
                <w:rFonts w:ascii="Times New Roman" w:hAnsi="Times New Roman"/>
              </w:rPr>
              <w:t>5.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63A6F7FD" w14:textId="77777777" w:rsidR="00375CF9" w:rsidRPr="00E45B74" w:rsidRDefault="00375CF9" w:rsidP="00375CF9">
            <w:pPr>
              <w:spacing w:before="120" w:after="120"/>
              <w:jc w:val="both"/>
              <w:rPr>
                <w:rFonts w:ascii="Times New Roman" w:hAnsi="Times New Roman"/>
              </w:rPr>
            </w:pPr>
            <w:r w:rsidRPr="00E45B74">
              <w:rPr>
                <w:rFonts w:ascii="Times New Roman" w:hAnsi="Times New Roman"/>
              </w:rPr>
              <w:t xml:space="preserve">6. Vekâleten ihaleye katılım sağlanıyorsa, teklifi imzalayan kişi veya kişilerin noter tasdikli vekâletnameleri ve imza sirküleri </w:t>
            </w:r>
          </w:p>
          <w:p w14:paraId="178486C5" w14:textId="77777777" w:rsidR="00375CF9" w:rsidRPr="00E45B74" w:rsidRDefault="00375CF9" w:rsidP="00375CF9">
            <w:pPr>
              <w:spacing w:before="120" w:after="120"/>
              <w:jc w:val="both"/>
              <w:rPr>
                <w:rFonts w:ascii="Times New Roman" w:hAnsi="Times New Roman"/>
              </w:rPr>
            </w:pPr>
            <w:r w:rsidRPr="00E45B74">
              <w:rPr>
                <w:rFonts w:ascii="Times New Roman" w:hAnsi="Times New Roman"/>
              </w:rPr>
              <w:t>7. Ortak girişim olması halinde her bir ortak için yukarıdaki belgelere ilaveten ortak girişim beyannamesi (Ek 1),</w:t>
            </w:r>
          </w:p>
          <w:p w14:paraId="5232EF95" w14:textId="77777777" w:rsidR="00375CF9" w:rsidRPr="00E45B74" w:rsidRDefault="00375CF9" w:rsidP="00375CF9">
            <w:pPr>
              <w:spacing w:before="120" w:after="120"/>
              <w:jc w:val="both"/>
              <w:rPr>
                <w:rFonts w:ascii="Times New Roman" w:hAnsi="Times New Roman"/>
              </w:rPr>
            </w:pPr>
            <w:r w:rsidRPr="00E45B74">
              <w:rPr>
                <w:rFonts w:ascii="Times New Roman" w:hAnsi="Times New Roman"/>
              </w:rPr>
              <w:t xml:space="preserve">8. Aşağıdaki belgeler teklif ile birlikte sunulacaktır; </w:t>
            </w:r>
          </w:p>
          <w:p w14:paraId="071E13EE" w14:textId="77777777" w:rsidR="00375CF9" w:rsidRPr="00E45B74" w:rsidRDefault="00375CF9" w:rsidP="00375CF9">
            <w:pPr>
              <w:spacing w:before="120" w:after="120"/>
              <w:jc w:val="both"/>
              <w:rPr>
                <w:rFonts w:ascii="Times New Roman" w:hAnsi="Times New Roman"/>
              </w:rPr>
            </w:pPr>
            <w:r w:rsidRPr="00E45B74">
              <w:rPr>
                <w:rFonts w:ascii="Times New Roman" w:hAnsi="Times New Roman"/>
              </w:rPr>
              <w:t>• Yazılım Yetki Belgesi</w:t>
            </w:r>
          </w:p>
          <w:p w14:paraId="27EF3B0C" w14:textId="77777777" w:rsidR="00375CF9" w:rsidRPr="00E45B74" w:rsidRDefault="00375CF9" w:rsidP="00375CF9">
            <w:pPr>
              <w:spacing w:before="120" w:after="120"/>
              <w:jc w:val="both"/>
              <w:rPr>
                <w:rFonts w:ascii="Times New Roman" w:hAnsi="Times New Roman"/>
              </w:rPr>
            </w:pPr>
            <w:r w:rsidRPr="00E45B74">
              <w:rPr>
                <w:rFonts w:ascii="Times New Roman" w:hAnsi="Times New Roman"/>
              </w:rPr>
              <w:t>• Kamu Bilişim Yetki Belgesi</w:t>
            </w:r>
          </w:p>
          <w:p w14:paraId="1FB90DEF" w14:textId="77777777" w:rsidR="00375CF9" w:rsidRPr="00E45B74" w:rsidRDefault="00375CF9" w:rsidP="00375CF9">
            <w:pPr>
              <w:spacing w:before="120" w:after="120"/>
              <w:jc w:val="both"/>
              <w:rPr>
                <w:rFonts w:ascii="Times New Roman" w:hAnsi="Times New Roman"/>
                <w:b/>
                <w:strike/>
              </w:rPr>
            </w:pPr>
            <w:r w:rsidRPr="00E45B74">
              <w:rPr>
                <w:rFonts w:ascii="Times New Roman" w:hAnsi="Times New Roman"/>
                <w:b/>
                <w:strike/>
              </w:rPr>
              <w:t>• Siber Hijyen Sertifikası</w:t>
            </w:r>
          </w:p>
          <w:p w14:paraId="195843BF" w14:textId="77777777" w:rsidR="00375CF9" w:rsidRPr="00E45B74" w:rsidRDefault="00375CF9" w:rsidP="00375CF9">
            <w:pPr>
              <w:spacing w:before="120" w:after="120"/>
              <w:jc w:val="both"/>
              <w:rPr>
                <w:rFonts w:ascii="Times New Roman" w:hAnsi="Times New Roman"/>
              </w:rPr>
            </w:pPr>
            <w:r w:rsidRPr="00E45B74">
              <w:rPr>
                <w:rFonts w:ascii="Times New Roman" w:hAnsi="Times New Roman"/>
              </w:rPr>
              <w:t>• Satış Sonrası Hizmet Yeterlilik Belgesi</w:t>
            </w:r>
          </w:p>
          <w:p w14:paraId="6A2BB985" w14:textId="77777777" w:rsidR="00375CF9" w:rsidRPr="00E45B74" w:rsidRDefault="00375CF9" w:rsidP="00375CF9">
            <w:pPr>
              <w:spacing w:before="120" w:after="120"/>
              <w:jc w:val="both"/>
              <w:rPr>
                <w:rFonts w:ascii="Times New Roman" w:hAnsi="Times New Roman"/>
              </w:rPr>
            </w:pPr>
            <w:r w:rsidRPr="00E45B74">
              <w:rPr>
                <w:rFonts w:ascii="Times New Roman" w:hAnsi="Times New Roman"/>
              </w:rPr>
              <w:t>• ISO 45001:2018 İş Sağlığı ve Güvenliği Yönetim Sistemi</w:t>
            </w:r>
          </w:p>
          <w:p w14:paraId="2A7919EE" w14:textId="58B9912C" w:rsidR="00375CF9" w:rsidRPr="00E45B74" w:rsidRDefault="00375CF9" w:rsidP="00375CF9">
            <w:pPr>
              <w:spacing w:before="120" w:after="120"/>
              <w:jc w:val="both"/>
              <w:rPr>
                <w:rFonts w:ascii="Times New Roman" w:hAnsi="Times New Roman"/>
              </w:rPr>
            </w:pPr>
            <w:r w:rsidRPr="00E45B74">
              <w:rPr>
                <w:rFonts w:ascii="Times New Roman" w:hAnsi="Times New Roman"/>
              </w:rPr>
              <w:t>• ISO</w:t>
            </w:r>
            <w:r w:rsidR="00890983">
              <w:rPr>
                <w:rFonts w:ascii="Times New Roman" w:hAnsi="Times New Roman"/>
              </w:rPr>
              <w:t xml:space="preserve"> </w:t>
            </w:r>
            <w:r w:rsidRPr="00E45B74">
              <w:rPr>
                <w:rFonts w:ascii="Times New Roman" w:hAnsi="Times New Roman"/>
              </w:rPr>
              <w:t>27001:2022 Bilgi Güvenliği Yönetim Sistemi</w:t>
            </w:r>
          </w:p>
          <w:p w14:paraId="02E4878C" w14:textId="77777777" w:rsidR="00AC19A2" w:rsidRDefault="00375CF9" w:rsidP="00135420">
            <w:pPr>
              <w:spacing w:before="120" w:after="120"/>
              <w:jc w:val="both"/>
              <w:rPr>
                <w:rFonts w:ascii="Times New Roman" w:hAnsi="Times New Roman"/>
              </w:rPr>
            </w:pPr>
            <w:r w:rsidRPr="00E45B74">
              <w:rPr>
                <w:rFonts w:ascii="Times New Roman" w:hAnsi="Times New Roman"/>
              </w:rPr>
              <w:t>• Tesis Güvenlik Belgesi</w:t>
            </w:r>
          </w:p>
          <w:p w14:paraId="735DF73B" w14:textId="47D556DA" w:rsidR="00890983" w:rsidRDefault="00890983" w:rsidP="00135420">
            <w:pPr>
              <w:spacing w:before="120" w:after="120"/>
              <w:jc w:val="both"/>
              <w:rPr>
                <w:rFonts w:ascii="Times New Roman" w:hAnsi="Times New Roman"/>
              </w:rPr>
            </w:pPr>
            <w:r w:rsidRPr="00E45B74">
              <w:rPr>
                <w:rFonts w:ascii="Times New Roman" w:hAnsi="Times New Roman"/>
              </w:rPr>
              <w:t>•</w:t>
            </w:r>
            <w:r>
              <w:rPr>
                <w:rFonts w:ascii="Times New Roman" w:hAnsi="Times New Roman"/>
              </w:rPr>
              <w:t xml:space="preserve"> İstekli Tarafından İbraz Edilecek ISO 27001 Bilgi Güvenliği Yönetim Sistemi ve ISO 45001 İş Sağlığı ve Güvenliği Yönetim Sistemi Belgelerinin, Türkiye </w:t>
            </w:r>
            <w:r>
              <w:rPr>
                <w:rFonts w:ascii="Times New Roman" w:hAnsi="Times New Roman"/>
              </w:rPr>
              <w:lastRenderedPageBreak/>
              <w:t>Akreditasyon Kurumu (TÜRKAK) akreditasyonuna sahip yetkili belgelendirme kuruluşları tarafından düzenlenmiş olması gerekmektedir.</w:t>
            </w:r>
          </w:p>
          <w:p w14:paraId="7440102D" w14:textId="77777777" w:rsidR="00890983" w:rsidRDefault="00890983" w:rsidP="00135420">
            <w:pPr>
              <w:spacing w:before="120" w:after="120"/>
              <w:jc w:val="both"/>
              <w:rPr>
                <w:rFonts w:ascii="Times New Roman" w:hAnsi="Times New Roman"/>
              </w:rPr>
            </w:pPr>
          </w:p>
          <w:p w14:paraId="1430AF4C" w14:textId="77777777" w:rsidR="00135420" w:rsidRPr="00E45B74" w:rsidRDefault="00135420" w:rsidP="00135420">
            <w:pPr>
              <w:spacing w:before="120" w:after="120"/>
              <w:jc w:val="both"/>
              <w:rPr>
                <w:rFonts w:ascii="Times New Roman" w:hAnsi="Times New Roman"/>
                <w:b/>
              </w:rPr>
            </w:pPr>
          </w:p>
        </w:tc>
      </w:tr>
    </w:tbl>
    <w:p w14:paraId="6539390D" w14:textId="77777777" w:rsidR="0094415D" w:rsidRPr="00E45B74" w:rsidRDefault="0094415D" w:rsidP="00E45B74"/>
    <w:sectPr w:rsidR="0094415D" w:rsidRPr="00E45B74" w:rsidSect="00E45B74">
      <w:pgSz w:w="11906" w:h="16838"/>
      <w:pgMar w:top="284"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B5E31"/>
    <w:multiLevelType w:val="hybridMultilevel"/>
    <w:tmpl w:val="4314C4D2"/>
    <w:lvl w:ilvl="0" w:tplc="336280B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08316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238"/>
    <w:rsid w:val="0000572E"/>
    <w:rsid w:val="00075238"/>
    <w:rsid w:val="000B452A"/>
    <w:rsid w:val="000F074A"/>
    <w:rsid w:val="00126F49"/>
    <w:rsid w:val="00135420"/>
    <w:rsid w:val="001E50A5"/>
    <w:rsid w:val="001F7EBC"/>
    <w:rsid w:val="00283F40"/>
    <w:rsid w:val="002961D5"/>
    <w:rsid w:val="00375CF9"/>
    <w:rsid w:val="003833AA"/>
    <w:rsid w:val="00456A4D"/>
    <w:rsid w:val="0049712B"/>
    <w:rsid w:val="004F5086"/>
    <w:rsid w:val="005A260A"/>
    <w:rsid w:val="005F21FB"/>
    <w:rsid w:val="0060769E"/>
    <w:rsid w:val="00633E54"/>
    <w:rsid w:val="00767C74"/>
    <w:rsid w:val="00771804"/>
    <w:rsid w:val="007973B3"/>
    <w:rsid w:val="00890983"/>
    <w:rsid w:val="009373CE"/>
    <w:rsid w:val="0094415D"/>
    <w:rsid w:val="009A76C0"/>
    <w:rsid w:val="009D6C3A"/>
    <w:rsid w:val="00AA2CCC"/>
    <w:rsid w:val="00AC19A2"/>
    <w:rsid w:val="00AF669E"/>
    <w:rsid w:val="00B6463A"/>
    <w:rsid w:val="00BE4DFE"/>
    <w:rsid w:val="00C00521"/>
    <w:rsid w:val="00C3467C"/>
    <w:rsid w:val="00C4381C"/>
    <w:rsid w:val="00C6699E"/>
    <w:rsid w:val="00CD37B2"/>
    <w:rsid w:val="00D41D9E"/>
    <w:rsid w:val="00D84A23"/>
    <w:rsid w:val="00E440C7"/>
    <w:rsid w:val="00E44323"/>
    <w:rsid w:val="00E45B74"/>
    <w:rsid w:val="00EC26B3"/>
    <w:rsid w:val="00EF1942"/>
    <w:rsid w:val="00EF3E65"/>
    <w:rsid w:val="00F62393"/>
    <w:rsid w:val="00FC6748"/>
    <w:rsid w:val="00FD6E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3DA69"/>
  <w15:chartTrackingRefBased/>
  <w15:docId w15:val="{EAC9ECBB-81FD-47BB-9D00-F25E3B20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7973B3"/>
    <w:pPr>
      <w:suppressAutoHyphens/>
      <w:spacing w:after="0" w:line="240" w:lineRule="auto"/>
      <w:jc w:val="center"/>
      <w:outlineLvl w:val="0"/>
    </w:pPr>
    <w:rPr>
      <w:rFonts w:ascii="Times New Roman" w:eastAsia="Times New Roman" w:hAnsi="Times New Roman" w:cs="Times New Roman"/>
      <w:b/>
      <w:sz w:val="36"/>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44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9">
    <w:name w:val="s9"/>
    <w:basedOn w:val="VarsaylanParagrafYazTipi"/>
    <w:rsid w:val="00E44323"/>
  </w:style>
  <w:style w:type="character" w:customStyle="1" w:styleId="bumpedfont15">
    <w:name w:val="bumpedfont15"/>
    <w:basedOn w:val="VarsaylanParagrafYazTipi"/>
    <w:rsid w:val="00E44323"/>
  </w:style>
  <w:style w:type="table" w:customStyle="1" w:styleId="KlavuzTablo1Ak1">
    <w:name w:val="Kılavuz Tablo 1 Açık1"/>
    <w:basedOn w:val="NormalTablo"/>
    <w:uiPriority w:val="46"/>
    <w:rsid w:val="009A76C0"/>
    <w:pPr>
      <w:spacing w:after="0" w:line="240" w:lineRule="auto"/>
      <w:jc w:val="both"/>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eParagraf">
    <w:name w:val="List Paragraph"/>
    <w:basedOn w:val="Normal"/>
    <w:uiPriority w:val="34"/>
    <w:qFormat/>
    <w:rsid w:val="0094415D"/>
    <w:pPr>
      <w:ind w:left="720"/>
      <w:contextualSpacing/>
    </w:pPr>
  </w:style>
  <w:style w:type="character" w:customStyle="1" w:styleId="Balk1Char">
    <w:name w:val="Başlık 1 Char"/>
    <w:basedOn w:val="VarsaylanParagrafYazTipi"/>
    <w:link w:val="Balk1"/>
    <w:rsid w:val="007973B3"/>
    <w:rPr>
      <w:rFonts w:ascii="Times New Roman" w:eastAsia="Times New Roman" w:hAnsi="Times New Roman" w:cs="Times New Roman"/>
      <w:b/>
      <w:sz w:val="36"/>
      <w:szCs w:val="20"/>
    </w:rPr>
  </w:style>
  <w:style w:type="paragraph" w:styleId="KonuBal">
    <w:name w:val="Title"/>
    <w:basedOn w:val="Normal"/>
    <w:link w:val="KonuBalChar"/>
    <w:qFormat/>
    <w:rsid w:val="007973B3"/>
    <w:pPr>
      <w:suppressAutoHyphens/>
      <w:spacing w:after="0" w:line="240" w:lineRule="auto"/>
      <w:jc w:val="center"/>
      <w:outlineLvl w:val="0"/>
    </w:pPr>
    <w:rPr>
      <w:rFonts w:ascii="Times New Roman" w:eastAsia="Times New Roman" w:hAnsi="Times New Roman" w:cs="Times New Roman"/>
      <w:b/>
      <w:sz w:val="32"/>
      <w:szCs w:val="20"/>
    </w:rPr>
  </w:style>
  <w:style w:type="character" w:customStyle="1" w:styleId="KonuBalChar">
    <w:name w:val="Konu Başlığı Char"/>
    <w:basedOn w:val="VarsaylanParagrafYazTipi"/>
    <w:link w:val="KonuBal"/>
    <w:rsid w:val="007973B3"/>
    <w:rPr>
      <w:rFonts w:ascii="Times New Roman" w:eastAsia="Times New Roman" w:hAnsi="Times New Roman" w:cs="Times New Roman"/>
      <w:b/>
      <w:sz w:val="32"/>
      <w:szCs w:val="20"/>
    </w:rPr>
  </w:style>
  <w:style w:type="paragraph" w:styleId="AralkYok">
    <w:name w:val="No Spacing"/>
    <w:uiPriority w:val="1"/>
    <w:qFormat/>
    <w:rsid w:val="007973B3"/>
    <w:pPr>
      <w:widowControl w:val="0"/>
      <w:spacing w:after="0" w:line="240" w:lineRule="auto"/>
      <w:jc w:val="both"/>
    </w:pPr>
    <w:rPr>
      <w:rFonts w:ascii="Times New Roman" w:eastAsia="Times New Roman" w:hAnsi="Times New Roman" w:cs="Times New Roman"/>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77725">
      <w:bodyDiv w:val="1"/>
      <w:marLeft w:val="0"/>
      <w:marRight w:val="0"/>
      <w:marTop w:val="0"/>
      <w:marBottom w:val="0"/>
      <w:divBdr>
        <w:top w:val="none" w:sz="0" w:space="0" w:color="auto"/>
        <w:left w:val="none" w:sz="0" w:space="0" w:color="auto"/>
        <w:bottom w:val="none" w:sz="0" w:space="0" w:color="auto"/>
        <w:right w:val="none" w:sz="0" w:space="0" w:color="auto"/>
      </w:divBdr>
    </w:div>
    <w:div w:id="16433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4" ma:contentTypeDescription="Create a new document." ma:contentTypeScope="" ma:versionID="20db4609069af92f9d9c5d3feb17fd4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ff66c184e544dfa1da46048eefb2b9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B583F-1182-4489-9297-D9BE00691407}">
  <ds:schemaRefs>
    <ds:schemaRef ds:uri="http://schemas.microsoft.com/sharepoint/v3/contenttype/forms"/>
  </ds:schemaRefs>
</ds:datastoreItem>
</file>

<file path=customXml/itemProps2.xml><?xml version="1.0" encoding="utf-8"?>
<ds:datastoreItem xmlns:ds="http://schemas.openxmlformats.org/officeDocument/2006/customXml" ds:itemID="{A44042B6-435A-42A9-97FA-930119013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ABC6B-DF7D-48C2-9020-B6ED4D9A1AFF}">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548</Words>
  <Characters>3128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administrator</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Davut ÖZAVCI</dc:creator>
  <cp:keywords/>
  <dc:description/>
  <cp:lastModifiedBy>Umut ULUÇAY</cp:lastModifiedBy>
  <cp:revision>19</cp:revision>
  <dcterms:created xsi:type="dcterms:W3CDTF">2025-12-25T07:34:00Z</dcterms:created>
  <dcterms:modified xsi:type="dcterms:W3CDTF">2026-01-07T13:16:00Z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